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D4" w:rsidRPr="001C476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</w:t>
      </w:r>
      <w:r w:rsidRPr="001C4763">
        <w:rPr>
          <w:rFonts w:ascii="Times New Roman" w:hAnsi="Times New Roman" w:cs="Times New Roman"/>
          <w:b/>
        </w:rPr>
        <w:t>:</w:t>
      </w:r>
      <w:r w:rsidR="00401CAB" w:rsidRPr="001C4763">
        <w:rPr>
          <w:rFonts w:ascii="Times New Roman" w:hAnsi="Times New Roman" w:cs="Times New Roman"/>
        </w:rPr>
        <w:t xml:space="preserve"> </w:t>
      </w:r>
      <w:r w:rsidR="00255DCC">
        <w:rPr>
          <w:rFonts w:ascii="Times New Roman" w:hAnsi="Times New Roman" w:cs="Times New Roman"/>
        </w:rPr>
        <w:t xml:space="preserve"> </w:t>
      </w:r>
      <w:r w:rsidR="00923F6D">
        <w:rPr>
          <w:rFonts w:ascii="Times New Roman" w:hAnsi="Times New Roman" w:cs="Times New Roman"/>
        </w:rPr>
        <w:t>APAR to Suspense Errors</w:t>
      </w:r>
    </w:p>
    <w:p w:rsidR="00B81ED4" w:rsidRPr="001C476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Priority:</w:t>
      </w:r>
      <w:r w:rsidRPr="00B81ED4">
        <w:t xml:space="preserve"> </w:t>
      </w:r>
      <w:r w:rsidRPr="001C4763">
        <w:rPr>
          <w:rFonts w:ascii="Times New Roman" w:hAnsi="Times New Roman" w:cs="Times New Roman"/>
        </w:rPr>
        <w:t>(</w:t>
      </w:r>
      <w:r w:rsidRPr="00923F6D">
        <w:rPr>
          <w:rFonts w:ascii="Times New Roman" w:hAnsi="Times New Roman" w:cs="Times New Roman"/>
          <w:highlight w:val="green"/>
        </w:rPr>
        <w:t>High</w:t>
      </w:r>
      <w:r w:rsidRPr="001C4763">
        <w:rPr>
          <w:rFonts w:ascii="Times New Roman" w:hAnsi="Times New Roman" w:cs="Times New Roman"/>
        </w:rPr>
        <w:t>, Medium, Low)</w:t>
      </w:r>
    </w:p>
    <w:p w:rsidR="00B81ED4" w:rsidRDefault="00C76680" w:rsidP="008F7700">
      <w:pPr>
        <w:pStyle w:val="TopInfo"/>
        <w:rPr>
          <w:b/>
        </w:rPr>
      </w:pPr>
      <w:r>
        <w:rPr>
          <w:b/>
        </w:rPr>
        <w:t>Rally</w:t>
      </w:r>
      <w:r w:rsidR="00ED055A">
        <w:rPr>
          <w:b/>
        </w:rPr>
        <w:t xml:space="preserve"> ID</w:t>
      </w:r>
      <w:r w:rsidR="00B81ED4" w:rsidRPr="008F7700">
        <w:rPr>
          <w:b/>
        </w:rPr>
        <w:t>:</w:t>
      </w:r>
      <w:r>
        <w:rPr>
          <w:b/>
        </w:rPr>
        <w:t xml:space="preserve"> </w:t>
      </w:r>
      <w:r w:rsidRPr="00C3557A">
        <w:t>190</w:t>
      </w:r>
    </w:p>
    <w:p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:rsidR="00B81ED4" w:rsidRPr="00255DCC" w:rsidRDefault="001E3472" w:rsidP="008F7700">
      <w:pPr>
        <w:pStyle w:val="TopInfo"/>
        <w:rPr>
          <w:rFonts w:ascii="Times New Roman" w:hAnsi="Times New Roman" w:cs="Times New Roman"/>
        </w:rPr>
      </w:pPr>
      <w:r>
        <w:rPr>
          <w:b/>
        </w:rPr>
        <w:t>Author</w:t>
      </w:r>
      <w:r w:rsidR="003A1C5C">
        <w:rPr>
          <w:b/>
        </w:rPr>
        <w:t>:</w:t>
      </w:r>
      <w:r w:rsidR="00255DCC">
        <w:rPr>
          <w:b/>
        </w:rPr>
        <w:t xml:space="preserve"> </w:t>
      </w:r>
      <w:r w:rsidR="00255DCC" w:rsidRPr="00255DCC">
        <w:rPr>
          <w:rFonts w:ascii="Times New Roman" w:hAnsi="Times New Roman" w:cs="Times New Roman"/>
        </w:rPr>
        <w:t xml:space="preserve">Lisa </w:t>
      </w:r>
      <w:proofErr w:type="spellStart"/>
      <w:r w:rsidR="00255DCC" w:rsidRPr="00255DCC">
        <w:rPr>
          <w:rFonts w:ascii="Times New Roman" w:hAnsi="Times New Roman" w:cs="Times New Roman"/>
        </w:rPr>
        <w:t>Janke</w:t>
      </w:r>
      <w:proofErr w:type="spellEnd"/>
      <w:r w:rsidR="00255DCC" w:rsidRPr="00255DCC">
        <w:rPr>
          <w:rFonts w:ascii="Times New Roman" w:hAnsi="Times New Roman" w:cs="Times New Roman"/>
        </w:rPr>
        <w:t xml:space="preserve"> </w:t>
      </w:r>
      <w:proofErr w:type="spellStart"/>
      <w:r w:rsidR="00255DCC" w:rsidRPr="00255DCC">
        <w:rPr>
          <w:rFonts w:ascii="Times New Roman" w:hAnsi="Times New Roman" w:cs="Times New Roman"/>
        </w:rPr>
        <w:t>Couillard</w:t>
      </w:r>
      <w:proofErr w:type="spellEnd"/>
    </w:p>
    <w:p w:rsidR="00863371" w:rsidRDefault="00863371" w:rsidP="00863371">
      <w:pPr>
        <w:pStyle w:val="Heading1"/>
      </w:pPr>
      <w:r>
        <w:t>Story</w:t>
      </w:r>
    </w:p>
    <w:p w:rsidR="005D7AD4" w:rsidRDefault="00255DCC" w:rsidP="008F7700">
      <w:pPr>
        <w:pStyle w:val="Stor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a user, I need to be able to successfully place </w:t>
      </w:r>
      <w:r w:rsidR="004012F0">
        <w:rPr>
          <w:rFonts w:ascii="Times New Roman" w:hAnsi="Times New Roman" w:cs="Times New Roman"/>
        </w:rPr>
        <w:t xml:space="preserve">transactions into </w:t>
      </w:r>
      <w:r w:rsidR="004012F0" w:rsidRPr="00E704B1">
        <w:rPr>
          <w:rFonts w:ascii="Times New Roman" w:hAnsi="Times New Roman" w:cs="Times New Roman"/>
          <w:i/>
        </w:rPr>
        <w:t>suspense</w:t>
      </w:r>
      <w:r w:rsidR="004012F0">
        <w:rPr>
          <w:rFonts w:ascii="Times New Roman" w:hAnsi="Times New Roman" w:cs="Times New Roman"/>
        </w:rPr>
        <w:t xml:space="preserve"> in VistA</w:t>
      </w:r>
      <w:r w:rsidR="00484DD2">
        <w:rPr>
          <w:rFonts w:ascii="Times New Roman" w:hAnsi="Times New Roman" w:cs="Times New Roman"/>
        </w:rPr>
        <w:t xml:space="preserve"> from the scratchpad or the APAR list</w:t>
      </w:r>
      <w:r w:rsidR="004012F0">
        <w:rPr>
          <w:rFonts w:ascii="Times New Roman" w:hAnsi="Times New Roman" w:cs="Times New Roman"/>
        </w:rPr>
        <w:t>, so the FMS TR (transfer) document will move the funds in FMS</w:t>
      </w:r>
      <w:r w:rsidR="00484DD2">
        <w:rPr>
          <w:rFonts w:ascii="Times New Roman" w:hAnsi="Times New Roman" w:cs="Times New Roman"/>
        </w:rPr>
        <w:t xml:space="preserve"> from the MCCF</w:t>
      </w:r>
      <w:r w:rsidR="00B973AE">
        <w:rPr>
          <w:rFonts w:ascii="Times New Roman" w:hAnsi="Times New Roman" w:cs="Times New Roman"/>
        </w:rPr>
        <w:t xml:space="preserve"> account- appropriation 528704,</w:t>
      </w:r>
      <w:r w:rsidR="004012F0">
        <w:rPr>
          <w:rFonts w:ascii="Times New Roman" w:hAnsi="Times New Roman" w:cs="Times New Roman"/>
        </w:rPr>
        <w:t xml:space="preserve"> to the </w:t>
      </w:r>
      <w:r>
        <w:rPr>
          <w:rFonts w:ascii="Times New Roman" w:hAnsi="Times New Roman" w:cs="Times New Roman"/>
        </w:rPr>
        <w:t>suspense</w:t>
      </w:r>
      <w:r w:rsidR="00B973AE">
        <w:rPr>
          <w:rFonts w:ascii="Times New Roman" w:hAnsi="Times New Roman" w:cs="Times New Roman"/>
        </w:rPr>
        <w:t xml:space="preserve"> account, </w:t>
      </w:r>
      <w:r w:rsidR="004012F0">
        <w:rPr>
          <w:rFonts w:ascii="Times New Roman" w:hAnsi="Times New Roman" w:cs="Times New Roman"/>
        </w:rPr>
        <w:t>appropriation 3875</w:t>
      </w:r>
      <w:r>
        <w:rPr>
          <w:rFonts w:ascii="Times New Roman" w:hAnsi="Times New Roman" w:cs="Times New Roman"/>
        </w:rPr>
        <w:t>.  Currently, the software requires the word SUSPENSE be type</w:t>
      </w:r>
      <w:r w:rsidR="00632D34">
        <w:rPr>
          <w:rFonts w:ascii="Times New Roman" w:hAnsi="Times New Roman" w:cs="Times New Roman"/>
        </w:rPr>
        <w:t xml:space="preserve">d in ALL CAPS for this to occur – user should be able to type </w:t>
      </w:r>
      <w:r w:rsidR="00632D34" w:rsidRPr="00E704B1">
        <w:rPr>
          <w:rFonts w:ascii="Times New Roman" w:hAnsi="Times New Roman" w:cs="Times New Roman"/>
          <w:b/>
        </w:rPr>
        <w:t>SUSPENSE, suspense, Suspense, etc</w:t>
      </w:r>
      <w:r w:rsidR="00632D3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632D34">
        <w:rPr>
          <w:rFonts w:ascii="Times New Roman" w:hAnsi="Times New Roman" w:cs="Times New Roman"/>
        </w:rPr>
        <w:t>Currently</w:t>
      </w:r>
      <w:r w:rsidR="00846282">
        <w:rPr>
          <w:rFonts w:ascii="Times New Roman" w:hAnsi="Times New Roman" w:cs="Times New Roman"/>
        </w:rPr>
        <w:t>,</w:t>
      </w:r>
      <w:r w:rsidR="00632D34">
        <w:rPr>
          <w:rFonts w:ascii="Times New Roman" w:hAnsi="Times New Roman" w:cs="Times New Roman"/>
        </w:rPr>
        <w:t xml:space="preserve"> we have seen the software do several things:  </w:t>
      </w:r>
      <w:r>
        <w:rPr>
          <w:rFonts w:ascii="Times New Roman" w:hAnsi="Times New Roman" w:cs="Times New Roman"/>
        </w:rPr>
        <w:t>software will not all</w:t>
      </w:r>
      <w:r w:rsidR="00632D34">
        <w:rPr>
          <w:rFonts w:ascii="Times New Roman" w:hAnsi="Times New Roman" w:cs="Times New Roman"/>
        </w:rPr>
        <w:t xml:space="preserve">ow items to go to </w:t>
      </w:r>
      <w:r w:rsidR="00632D34" w:rsidRPr="00E704B1">
        <w:rPr>
          <w:rFonts w:ascii="Times New Roman" w:hAnsi="Times New Roman" w:cs="Times New Roman"/>
          <w:i/>
        </w:rPr>
        <w:t>suspense</w:t>
      </w:r>
      <w:r w:rsidR="00632D34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sometimes</w:t>
      </w:r>
      <w:r w:rsidR="00632D34">
        <w:rPr>
          <w:rFonts w:ascii="Times New Roman" w:hAnsi="Times New Roman" w:cs="Times New Roman"/>
        </w:rPr>
        <w:t xml:space="preserve"> ‘suspense’ times “disappear” all together, </w:t>
      </w:r>
      <w:r>
        <w:rPr>
          <w:rFonts w:ascii="Times New Roman" w:hAnsi="Times New Roman" w:cs="Times New Roman"/>
        </w:rPr>
        <w:t>sometimes they create repeating receipts in the overnight job.</w:t>
      </w:r>
    </w:p>
    <w:p w:rsidR="00255DCC" w:rsidRPr="008D7D05" w:rsidRDefault="00255DCC" w:rsidP="008F7700">
      <w:pPr>
        <w:pStyle w:val="Story"/>
        <w:rPr>
          <w:rFonts w:ascii="Times New Roman" w:hAnsi="Times New Roman" w:cs="Times New Roman"/>
        </w:rPr>
      </w:pPr>
    </w:p>
    <w:p w:rsidR="00B81ED4" w:rsidRPr="003A1C5C" w:rsidRDefault="00B81ED4" w:rsidP="008D7D05">
      <w:pPr>
        <w:pStyle w:val="Heading1"/>
        <w:jc w:val="both"/>
        <w:rPr>
          <w:rFonts w:cs="Arial"/>
        </w:rPr>
      </w:pPr>
      <w:r w:rsidRPr="003A1C5C">
        <w:rPr>
          <w:rFonts w:cs="Arial"/>
        </w:rPr>
        <w:t xml:space="preserve">Detailed Listing of </w:t>
      </w:r>
      <w:r w:rsidR="003D15ED" w:rsidRPr="003A1C5C">
        <w:rPr>
          <w:rFonts w:cs="Arial"/>
        </w:rPr>
        <w:t>Acceptance Criteria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6832"/>
        <w:gridCol w:w="2250"/>
      </w:tblGrid>
      <w:tr w:rsidR="002407DA" w:rsidRPr="00C855D3" w:rsidTr="00C96D3F">
        <w:trPr>
          <w:jc w:val="center"/>
        </w:trPr>
        <w:tc>
          <w:tcPr>
            <w:tcW w:w="1628" w:type="dxa"/>
            <w:shd w:val="clear" w:color="auto" w:fill="DBE5F1" w:themeFill="accent1" w:themeFillTint="33"/>
          </w:tcPr>
          <w:p w:rsidR="002407DA" w:rsidRPr="001C4763" w:rsidRDefault="002407DA" w:rsidP="00C514E2">
            <w:pPr>
              <w:pStyle w:val="TableHeading"/>
              <w:rPr>
                <w:rFonts w:ascii="Arial" w:hAnsi="Arial"/>
              </w:rPr>
            </w:pPr>
            <w:r w:rsidRPr="001C4763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1C4763" w:rsidRDefault="002407DA" w:rsidP="00C514E2">
            <w:pPr>
              <w:pStyle w:val="TableHeading"/>
              <w:rPr>
                <w:rFonts w:ascii="Arial" w:hAnsi="Arial"/>
              </w:rPr>
            </w:pPr>
            <w:r w:rsidRPr="001C4763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1C4763" w:rsidRDefault="002407DA" w:rsidP="00C514E2">
            <w:pPr>
              <w:pStyle w:val="TableHeading"/>
              <w:rPr>
                <w:rFonts w:ascii="Arial" w:hAnsi="Arial"/>
              </w:rPr>
            </w:pPr>
            <w:r w:rsidRPr="001C4763">
              <w:rPr>
                <w:rFonts w:ascii="Arial" w:hAnsi="Arial"/>
              </w:rPr>
              <w:t>External Dependency</w:t>
            </w:r>
          </w:p>
          <w:p w:rsidR="002407DA" w:rsidRPr="001C4763" w:rsidRDefault="002407DA" w:rsidP="00C514E2">
            <w:pPr>
              <w:pStyle w:val="TableHeading"/>
              <w:rPr>
                <w:rFonts w:ascii="Arial" w:hAnsi="Arial"/>
              </w:rPr>
            </w:pPr>
            <w:r w:rsidRPr="001C4763">
              <w:rPr>
                <w:rFonts w:ascii="Arial" w:hAnsi="Arial"/>
              </w:rPr>
              <w:t>(Y/N)</w:t>
            </w:r>
          </w:p>
          <w:p w:rsidR="002407DA" w:rsidRPr="001C4763" w:rsidRDefault="002407DA" w:rsidP="00C514E2">
            <w:pPr>
              <w:pStyle w:val="TableHeading"/>
              <w:rPr>
                <w:rFonts w:ascii="Arial" w:hAnsi="Arial"/>
              </w:rPr>
            </w:pPr>
            <w:r w:rsidRPr="001C4763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C96D3F">
        <w:trPr>
          <w:jc w:val="center"/>
        </w:trPr>
        <w:tc>
          <w:tcPr>
            <w:tcW w:w="1628" w:type="dxa"/>
            <w:shd w:val="clear" w:color="auto" w:fill="auto"/>
            <w:vAlign w:val="center"/>
          </w:tcPr>
          <w:p w:rsidR="002407DA" w:rsidRPr="001C4763" w:rsidRDefault="000E0459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US190-01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1C4763" w:rsidRDefault="000E0459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The Scratchpad must accept the word “Suspense” independent of capitalization when entered by a clerk</w:t>
            </w:r>
            <w:r w:rsidR="0084628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2407DA" w:rsidRPr="00C855D3" w:rsidRDefault="000E0459" w:rsidP="00C514E2">
            <w:pPr>
              <w:pStyle w:val="TableText"/>
            </w:pPr>
            <w:r>
              <w:t>N</w:t>
            </w:r>
          </w:p>
        </w:tc>
      </w:tr>
      <w:tr w:rsidR="002407DA" w:rsidRPr="00C855D3" w:rsidTr="00C96D3F">
        <w:trPr>
          <w:jc w:val="center"/>
        </w:trPr>
        <w:tc>
          <w:tcPr>
            <w:tcW w:w="1628" w:type="dxa"/>
            <w:shd w:val="clear" w:color="auto" w:fill="auto"/>
            <w:vAlign w:val="center"/>
          </w:tcPr>
          <w:p w:rsidR="002407DA" w:rsidRPr="001C4763" w:rsidRDefault="000E0459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US190-02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1C4763" w:rsidRDefault="000E0459" w:rsidP="000E045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The APAR must accept the word “Suspense” independent of capitalization when entered by a clerk</w:t>
            </w:r>
            <w:r w:rsidR="0084628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2407DA" w:rsidRPr="00C855D3" w:rsidRDefault="000E0459" w:rsidP="00C514E2">
            <w:pPr>
              <w:pStyle w:val="TableText"/>
            </w:pPr>
            <w:r>
              <w:t>N</w:t>
            </w:r>
          </w:p>
        </w:tc>
      </w:tr>
    </w:tbl>
    <w:p w:rsidR="00C3557A" w:rsidRDefault="00C3557A" w:rsidP="008F7700">
      <w:pPr>
        <w:pStyle w:val="Heading1"/>
      </w:pPr>
      <w:r>
        <w:t>Risks</w:t>
      </w:r>
    </w:p>
    <w:p w:rsidR="000E0459" w:rsidRPr="001839AD" w:rsidRDefault="001839AD" w:rsidP="003A1C5C">
      <w:pPr>
        <w:pStyle w:val="BodyText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>If this is not corrected</w:t>
      </w:r>
      <w:r w:rsidR="00846282">
        <w:rPr>
          <w:lang w:eastAsia="en-US"/>
        </w:rPr>
        <w:t>, the</w:t>
      </w:r>
      <w:r>
        <w:rPr>
          <w:lang w:eastAsia="en-US"/>
        </w:rPr>
        <w:t xml:space="preserve"> claim payments get appended</w:t>
      </w:r>
      <w:r w:rsidR="00B81AE2">
        <w:rPr>
          <w:lang w:eastAsia="en-US"/>
        </w:rPr>
        <w:t>.  A</w:t>
      </w:r>
      <w:r>
        <w:rPr>
          <w:lang w:eastAsia="en-US"/>
        </w:rPr>
        <w:t>lso</w:t>
      </w:r>
      <w:r w:rsidR="00B81AE2">
        <w:rPr>
          <w:lang w:eastAsia="en-US"/>
        </w:rPr>
        <w:t>,</w:t>
      </w:r>
      <w:bookmarkStart w:id="0" w:name="_GoBack"/>
      <w:bookmarkEnd w:id="0"/>
      <w:r>
        <w:rPr>
          <w:lang w:eastAsia="en-US"/>
        </w:rPr>
        <w:t xml:space="preserve"> line items erroneously repeat on the link payment reports requiring VistA maintenance assistance in removing or correcting them.</w:t>
      </w:r>
    </w:p>
    <w:p w:rsidR="00B81ED4" w:rsidRDefault="00B81ED4" w:rsidP="008F7700">
      <w:pPr>
        <w:pStyle w:val="Heading1"/>
      </w:pPr>
      <w:r w:rsidRPr="00C855D3">
        <w:t>Constraints</w:t>
      </w:r>
    </w:p>
    <w:p w:rsidR="001839AD" w:rsidRPr="001839AD" w:rsidRDefault="001839AD" w:rsidP="001839AD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:rsidR="00051DB8" w:rsidRDefault="00051DB8" w:rsidP="00051DB8">
      <w:pPr>
        <w:pStyle w:val="Heading1"/>
      </w:pPr>
      <w:r w:rsidRPr="00C855D3">
        <w:t xml:space="preserve">Assumptions </w:t>
      </w:r>
    </w:p>
    <w:p w:rsidR="001839AD" w:rsidRPr="001839AD" w:rsidRDefault="001839AD" w:rsidP="003A1C5C">
      <w:pPr>
        <w:pStyle w:val="BodyText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>No functional design necessary</w:t>
      </w:r>
      <w:r w:rsidR="00846282">
        <w:rPr>
          <w:lang w:eastAsia="en-US"/>
        </w:rPr>
        <w:t>.</w:t>
      </w:r>
    </w:p>
    <w:p w:rsidR="00051DB8" w:rsidRPr="00C855D3" w:rsidRDefault="00051DB8" w:rsidP="00051DB8">
      <w:pPr>
        <w:pStyle w:val="Heading1"/>
      </w:pPr>
      <w:r w:rsidRPr="00C855D3">
        <w:lastRenderedPageBreak/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C96D3F">
      <w:pPr>
        <w:spacing w:before="200" w:line="240" w:lineRule="auto"/>
      </w:pPr>
    </w:p>
    <w:p w:rsidR="00693025" w:rsidRDefault="00693025" w:rsidP="00C96D3F">
      <w:pPr>
        <w:spacing w:before="200" w:line="240" w:lineRule="auto"/>
      </w:pPr>
    </w:p>
    <w:p w:rsidR="00693025" w:rsidRDefault="00693025" w:rsidP="00C96D3F">
      <w:pPr>
        <w:spacing w:before="200" w:line="240" w:lineRule="auto"/>
      </w:pPr>
    </w:p>
    <w:p w:rsidR="00693025" w:rsidRPr="00693025" w:rsidRDefault="00693025" w:rsidP="00693025">
      <w:pPr>
        <w:spacing w:before="120" w:after="120" w:line="240" w:lineRule="auto"/>
        <w:jc w:val="center"/>
        <w:rPr>
          <w:b/>
          <w:sz w:val="24"/>
          <w:szCs w:val="24"/>
        </w:rPr>
      </w:pPr>
      <w:r w:rsidRPr="00693025">
        <w:rPr>
          <w:b/>
          <w:sz w:val="24"/>
          <w:szCs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7"/>
        <w:gridCol w:w="1137"/>
        <w:gridCol w:w="5061"/>
        <w:gridCol w:w="1665"/>
      </w:tblGrid>
      <w:tr w:rsidR="00693025" w:rsidRPr="00693025" w:rsidTr="009273FC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693025">
              <w:rPr>
                <w:rFonts w:eastAsia="Times New Roman" w:cs="Arial"/>
                <w:b/>
                <w:sz w:val="24"/>
                <w:szCs w:val="24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693025">
              <w:rPr>
                <w:rFonts w:eastAsia="Times New Roman" w:cs="Arial"/>
                <w:b/>
                <w:sz w:val="24"/>
                <w:szCs w:val="24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693025">
              <w:rPr>
                <w:rFonts w:eastAsia="Times New Roman" w:cs="Arial"/>
                <w:b/>
                <w:sz w:val="24"/>
                <w:szCs w:val="24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693025">
              <w:rPr>
                <w:rFonts w:eastAsia="Times New Roman" w:cs="Arial"/>
                <w:b/>
                <w:sz w:val="24"/>
                <w:szCs w:val="24"/>
              </w:rPr>
              <w:t>Author</w:t>
            </w:r>
          </w:p>
        </w:tc>
      </w:tr>
      <w:tr w:rsidR="00693025" w:rsidRPr="00693025" w:rsidTr="009273F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012</w:t>
            </w:r>
            <w:r w:rsidRPr="00693025">
              <w:rPr>
                <w:rFonts w:eastAsia="Times New Roman" w:cs="Arial"/>
                <w:sz w:val="24"/>
                <w:szCs w:val="24"/>
              </w:rPr>
              <w:t>/</w:t>
            </w:r>
            <w:r>
              <w:rPr>
                <w:rFonts w:eastAsia="Times New Roman" w:cs="Arial"/>
                <w:sz w:val="24"/>
                <w:szCs w:val="24"/>
              </w:rPr>
              <w:t>14</w:t>
            </w:r>
            <w:r w:rsidRPr="00693025">
              <w:rPr>
                <w:rFonts w:eastAsia="Times New Roman" w:cs="Arial"/>
                <w:sz w:val="24"/>
                <w:szCs w:val="24"/>
              </w:rPr>
              <w:t>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 w:rsidRPr="00693025">
              <w:rPr>
                <w:rFonts w:eastAsia="Times New Roman" w:cs="Arial"/>
                <w:sz w:val="24"/>
                <w:szCs w:val="24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 w:rsidRPr="00693025">
              <w:rPr>
                <w:rFonts w:eastAsia="Times New Roman" w:cs="Arial"/>
                <w:sz w:val="24"/>
                <w:szCs w:val="24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255127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L. </w:t>
            </w:r>
            <w:r w:rsidRPr="00255127">
              <w:rPr>
                <w:rFonts w:eastAsia="Times New Roman" w:cs="Arial"/>
                <w:sz w:val="24"/>
                <w:szCs w:val="24"/>
              </w:rPr>
              <w:t>Couillard</w:t>
            </w:r>
          </w:p>
        </w:tc>
      </w:tr>
      <w:tr w:rsidR="00693025" w:rsidRPr="00693025" w:rsidTr="009273F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12/21</w:t>
            </w:r>
            <w:r w:rsidRPr="00693025">
              <w:rPr>
                <w:rFonts w:eastAsia="Times New Roman" w:cs="Arial"/>
                <w:sz w:val="24"/>
                <w:szCs w:val="24"/>
              </w:rPr>
              <w:t>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ePay team updates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25" w:rsidRPr="00693025" w:rsidRDefault="00693025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 w:rsidRPr="00693025">
              <w:rPr>
                <w:rFonts w:eastAsia="Times New Roman" w:cs="Arial"/>
                <w:sz w:val="24"/>
                <w:szCs w:val="24"/>
              </w:rPr>
              <w:t>C. Morrison</w:t>
            </w:r>
          </w:p>
        </w:tc>
      </w:tr>
      <w:tr w:rsidR="003A1C5C" w:rsidRPr="00693025" w:rsidTr="009273F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5C" w:rsidRDefault="003A1C5C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12/22/2016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5C" w:rsidRDefault="003A1C5C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5C" w:rsidRDefault="003A1C5C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5C" w:rsidRPr="00693025" w:rsidRDefault="003A1C5C" w:rsidP="00693025">
            <w:pPr>
              <w:spacing w:before="60" w:after="60" w:line="240" w:lineRule="auto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Team </w:t>
            </w:r>
            <w:proofErr w:type="spellStart"/>
            <w:r>
              <w:rPr>
                <w:rFonts w:eastAsia="Times New Roman" w:cs="Arial"/>
                <w:sz w:val="24"/>
                <w:szCs w:val="24"/>
              </w:rPr>
              <w:t>Liedos</w:t>
            </w:r>
            <w:proofErr w:type="spellEnd"/>
          </w:p>
        </w:tc>
      </w:tr>
    </w:tbl>
    <w:p w:rsidR="00693025" w:rsidRDefault="00693025" w:rsidP="00C96D3F">
      <w:pPr>
        <w:spacing w:before="200" w:line="240" w:lineRule="auto"/>
      </w:pPr>
    </w:p>
    <w:sectPr w:rsidR="00693025" w:rsidSect="00C96D3F">
      <w:headerReference w:type="default" r:id="rId11"/>
      <w:footerReference w:type="default" r:id="rId12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8E6" w:rsidRDefault="00F078E6" w:rsidP="00B81ED4">
      <w:pPr>
        <w:spacing w:after="0" w:line="240" w:lineRule="auto"/>
      </w:pPr>
      <w:r>
        <w:separator/>
      </w:r>
    </w:p>
  </w:endnote>
  <w:endnote w:type="continuationSeparator" w:id="0">
    <w:p w:rsidR="00F078E6" w:rsidRDefault="00F078E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51FDF" w:rsidRPr="002407DA" w:rsidRDefault="00E51FDF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704B1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704B1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1FDF" w:rsidRDefault="00E51F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8E6" w:rsidRDefault="00F078E6" w:rsidP="00B81ED4">
      <w:pPr>
        <w:spacing w:after="0" w:line="240" w:lineRule="auto"/>
      </w:pPr>
      <w:r>
        <w:separator/>
      </w:r>
    </w:p>
  </w:footnote>
  <w:footnote w:type="continuationSeparator" w:id="0">
    <w:p w:rsidR="00F078E6" w:rsidRDefault="00F078E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FDF" w:rsidRPr="001C4763" w:rsidRDefault="00255127">
    <w:pPr>
      <w:pStyle w:val="Header"/>
      <w:rPr>
        <w:rFonts w:ascii="Times New Roman" w:hAnsi="Times New Roman" w:cs="Times New Roman"/>
        <w:sz w:val="20"/>
      </w:rPr>
    </w:pPr>
    <w:r w:rsidRPr="00255127">
      <w:t xml:space="preserve"> </w:t>
    </w:r>
    <w:r w:rsidRPr="003A1C5C">
      <w:rPr>
        <w:rFonts w:ascii="Times New Roman" w:hAnsi="Times New Roman" w:cs="Times New Roman"/>
        <w:sz w:val="20"/>
      </w:rPr>
      <w:t>User Story: APAR to Suspense Errors, US30 v</w:t>
    </w:r>
    <w:r w:rsidR="003A1C5C">
      <w:rPr>
        <w:rFonts w:ascii="Times New Roman" w:hAnsi="Times New Roman" w:cs="Times New Roman"/>
        <w:sz w:val="20"/>
      </w:rPr>
      <w:t>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479F"/>
    <w:multiLevelType w:val="hybridMultilevel"/>
    <w:tmpl w:val="A6C2D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E3EFE"/>
    <w:multiLevelType w:val="hybridMultilevel"/>
    <w:tmpl w:val="BDF4E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36124"/>
    <w:multiLevelType w:val="hybridMultilevel"/>
    <w:tmpl w:val="1F72D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5AE"/>
    <w:rsid w:val="00046F79"/>
    <w:rsid w:val="00051DB8"/>
    <w:rsid w:val="00054264"/>
    <w:rsid w:val="00065FA0"/>
    <w:rsid w:val="000710F8"/>
    <w:rsid w:val="00074024"/>
    <w:rsid w:val="0007552E"/>
    <w:rsid w:val="00087ACA"/>
    <w:rsid w:val="000A3203"/>
    <w:rsid w:val="000B507F"/>
    <w:rsid w:val="000B7003"/>
    <w:rsid w:val="000D1093"/>
    <w:rsid w:val="000E0459"/>
    <w:rsid w:val="000E2A9E"/>
    <w:rsid w:val="000E3D91"/>
    <w:rsid w:val="000E4852"/>
    <w:rsid w:val="000F1BBE"/>
    <w:rsid w:val="00113367"/>
    <w:rsid w:val="00122200"/>
    <w:rsid w:val="00122BFA"/>
    <w:rsid w:val="00136651"/>
    <w:rsid w:val="00144443"/>
    <w:rsid w:val="00152BDB"/>
    <w:rsid w:val="00154865"/>
    <w:rsid w:val="00157675"/>
    <w:rsid w:val="00162A4D"/>
    <w:rsid w:val="001839AD"/>
    <w:rsid w:val="00191DE6"/>
    <w:rsid w:val="001B379F"/>
    <w:rsid w:val="001B47A3"/>
    <w:rsid w:val="001C4763"/>
    <w:rsid w:val="001C7764"/>
    <w:rsid w:val="001D3A76"/>
    <w:rsid w:val="001E3472"/>
    <w:rsid w:val="001F5110"/>
    <w:rsid w:val="002012C6"/>
    <w:rsid w:val="002073F1"/>
    <w:rsid w:val="00213C69"/>
    <w:rsid w:val="00215DA5"/>
    <w:rsid w:val="002165BC"/>
    <w:rsid w:val="00217AB6"/>
    <w:rsid w:val="00223229"/>
    <w:rsid w:val="00237A45"/>
    <w:rsid w:val="002407DA"/>
    <w:rsid w:val="00247BBB"/>
    <w:rsid w:val="00255127"/>
    <w:rsid w:val="00255DCC"/>
    <w:rsid w:val="00257F79"/>
    <w:rsid w:val="00263624"/>
    <w:rsid w:val="00264B88"/>
    <w:rsid w:val="00280708"/>
    <w:rsid w:val="00281C50"/>
    <w:rsid w:val="00282BD8"/>
    <w:rsid w:val="00283C1B"/>
    <w:rsid w:val="00293BAC"/>
    <w:rsid w:val="00296EFC"/>
    <w:rsid w:val="002A0959"/>
    <w:rsid w:val="002B294C"/>
    <w:rsid w:val="002C58B7"/>
    <w:rsid w:val="002E61D7"/>
    <w:rsid w:val="00317AF6"/>
    <w:rsid w:val="0033331F"/>
    <w:rsid w:val="0033462F"/>
    <w:rsid w:val="00334CFE"/>
    <w:rsid w:val="003546BD"/>
    <w:rsid w:val="00354BF7"/>
    <w:rsid w:val="0035711A"/>
    <w:rsid w:val="00361074"/>
    <w:rsid w:val="003628E1"/>
    <w:rsid w:val="00364D54"/>
    <w:rsid w:val="003662C3"/>
    <w:rsid w:val="003856F8"/>
    <w:rsid w:val="0039553C"/>
    <w:rsid w:val="003966B3"/>
    <w:rsid w:val="003A1C5C"/>
    <w:rsid w:val="003B7B43"/>
    <w:rsid w:val="003C3E0D"/>
    <w:rsid w:val="003D15ED"/>
    <w:rsid w:val="003D44CB"/>
    <w:rsid w:val="003E2A7D"/>
    <w:rsid w:val="004012F0"/>
    <w:rsid w:val="00401CAB"/>
    <w:rsid w:val="004128D9"/>
    <w:rsid w:val="00427433"/>
    <w:rsid w:val="004301E3"/>
    <w:rsid w:val="00437F5F"/>
    <w:rsid w:val="004476B5"/>
    <w:rsid w:val="004626D3"/>
    <w:rsid w:val="0046560F"/>
    <w:rsid w:val="00470066"/>
    <w:rsid w:val="00483812"/>
    <w:rsid w:val="00484DD2"/>
    <w:rsid w:val="004E0CC3"/>
    <w:rsid w:val="004E4F95"/>
    <w:rsid w:val="004E594D"/>
    <w:rsid w:val="004E694A"/>
    <w:rsid w:val="00501766"/>
    <w:rsid w:val="005215E0"/>
    <w:rsid w:val="00526D9B"/>
    <w:rsid w:val="00542EC7"/>
    <w:rsid w:val="00547B42"/>
    <w:rsid w:val="00547FDF"/>
    <w:rsid w:val="00551E63"/>
    <w:rsid w:val="00552275"/>
    <w:rsid w:val="00553DD6"/>
    <w:rsid w:val="00555BAC"/>
    <w:rsid w:val="005612AC"/>
    <w:rsid w:val="005708D8"/>
    <w:rsid w:val="00576F4B"/>
    <w:rsid w:val="005B0C4E"/>
    <w:rsid w:val="005B4FF5"/>
    <w:rsid w:val="005C6DFC"/>
    <w:rsid w:val="005D7AD4"/>
    <w:rsid w:val="005E273B"/>
    <w:rsid w:val="005F0D8B"/>
    <w:rsid w:val="005F2EFA"/>
    <w:rsid w:val="005F51CB"/>
    <w:rsid w:val="00606DE8"/>
    <w:rsid w:val="00611935"/>
    <w:rsid w:val="00625530"/>
    <w:rsid w:val="00632D34"/>
    <w:rsid w:val="006366A4"/>
    <w:rsid w:val="006375AB"/>
    <w:rsid w:val="00657BBD"/>
    <w:rsid w:val="00657BE0"/>
    <w:rsid w:val="006672DC"/>
    <w:rsid w:val="00667B4B"/>
    <w:rsid w:val="00693025"/>
    <w:rsid w:val="0069692D"/>
    <w:rsid w:val="006A45F1"/>
    <w:rsid w:val="006B1A0E"/>
    <w:rsid w:val="006B7259"/>
    <w:rsid w:val="006C177F"/>
    <w:rsid w:val="006C4AB5"/>
    <w:rsid w:val="006C4E43"/>
    <w:rsid w:val="006E621C"/>
    <w:rsid w:val="006F762D"/>
    <w:rsid w:val="00703060"/>
    <w:rsid w:val="00714C6C"/>
    <w:rsid w:val="00737A4A"/>
    <w:rsid w:val="00740199"/>
    <w:rsid w:val="00753EB7"/>
    <w:rsid w:val="00754B8C"/>
    <w:rsid w:val="0078631D"/>
    <w:rsid w:val="00795B7B"/>
    <w:rsid w:val="007A12E2"/>
    <w:rsid w:val="007B3C4E"/>
    <w:rsid w:val="007D2198"/>
    <w:rsid w:val="007F2230"/>
    <w:rsid w:val="00806EDF"/>
    <w:rsid w:val="00810C38"/>
    <w:rsid w:val="00813585"/>
    <w:rsid w:val="00815F3C"/>
    <w:rsid w:val="00836A3F"/>
    <w:rsid w:val="00846282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D7D05"/>
    <w:rsid w:val="008E06C4"/>
    <w:rsid w:val="008E2317"/>
    <w:rsid w:val="008F7700"/>
    <w:rsid w:val="00902626"/>
    <w:rsid w:val="00922D6B"/>
    <w:rsid w:val="00923F6D"/>
    <w:rsid w:val="00926205"/>
    <w:rsid w:val="00927E35"/>
    <w:rsid w:val="009423E6"/>
    <w:rsid w:val="009543D3"/>
    <w:rsid w:val="00954DFC"/>
    <w:rsid w:val="0095744D"/>
    <w:rsid w:val="0096457B"/>
    <w:rsid w:val="00982E5D"/>
    <w:rsid w:val="009C49BC"/>
    <w:rsid w:val="009E6588"/>
    <w:rsid w:val="009F6C6F"/>
    <w:rsid w:val="009F7269"/>
    <w:rsid w:val="00A0367E"/>
    <w:rsid w:val="00A05D64"/>
    <w:rsid w:val="00A075B5"/>
    <w:rsid w:val="00A255BB"/>
    <w:rsid w:val="00A32334"/>
    <w:rsid w:val="00A37BEC"/>
    <w:rsid w:val="00A435FB"/>
    <w:rsid w:val="00A446E6"/>
    <w:rsid w:val="00A53D36"/>
    <w:rsid w:val="00A55203"/>
    <w:rsid w:val="00A73243"/>
    <w:rsid w:val="00A73A4C"/>
    <w:rsid w:val="00A84FDE"/>
    <w:rsid w:val="00A866B3"/>
    <w:rsid w:val="00A93BCB"/>
    <w:rsid w:val="00AE62D7"/>
    <w:rsid w:val="00AF35DD"/>
    <w:rsid w:val="00AF62EE"/>
    <w:rsid w:val="00B00D1E"/>
    <w:rsid w:val="00B03020"/>
    <w:rsid w:val="00B071CB"/>
    <w:rsid w:val="00B23F9B"/>
    <w:rsid w:val="00B30D0A"/>
    <w:rsid w:val="00B339A8"/>
    <w:rsid w:val="00B50DA5"/>
    <w:rsid w:val="00B71851"/>
    <w:rsid w:val="00B721DD"/>
    <w:rsid w:val="00B738D8"/>
    <w:rsid w:val="00B81AE2"/>
    <w:rsid w:val="00B81ED4"/>
    <w:rsid w:val="00B973AE"/>
    <w:rsid w:val="00B97DAF"/>
    <w:rsid w:val="00BA4E46"/>
    <w:rsid w:val="00BD6364"/>
    <w:rsid w:val="00BE3344"/>
    <w:rsid w:val="00BE77A5"/>
    <w:rsid w:val="00BF1692"/>
    <w:rsid w:val="00C026BA"/>
    <w:rsid w:val="00C23830"/>
    <w:rsid w:val="00C3557A"/>
    <w:rsid w:val="00C441B6"/>
    <w:rsid w:val="00C44489"/>
    <w:rsid w:val="00C514E2"/>
    <w:rsid w:val="00C52057"/>
    <w:rsid w:val="00C539C3"/>
    <w:rsid w:val="00C55FC3"/>
    <w:rsid w:val="00C60E1D"/>
    <w:rsid w:val="00C62016"/>
    <w:rsid w:val="00C76680"/>
    <w:rsid w:val="00C82D46"/>
    <w:rsid w:val="00C9601D"/>
    <w:rsid w:val="00C967D9"/>
    <w:rsid w:val="00C96D3F"/>
    <w:rsid w:val="00C975C0"/>
    <w:rsid w:val="00CF5232"/>
    <w:rsid w:val="00D22D3F"/>
    <w:rsid w:val="00D5350F"/>
    <w:rsid w:val="00D90CA7"/>
    <w:rsid w:val="00D97C4D"/>
    <w:rsid w:val="00DA4962"/>
    <w:rsid w:val="00DF294B"/>
    <w:rsid w:val="00E42426"/>
    <w:rsid w:val="00E51FDF"/>
    <w:rsid w:val="00E6019A"/>
    <w:rsid w:val="00E704B1"/>
    <w:rsid w:val="00E71368"/>
    <w:rsid w:val="00E74975"/>
    <w:rsid w:val="00E95A78"/>
    <w:rsid w:val="00EB70A4"/>
    <w:rsid w:val="00EC234B"/>
    <w:rsid w:val="00EC3AF8"/>
    <w:rsid w:val="00ED055A"/>
    <w:rsid w:val="00EE0AA0"/>
    <w:rsid w:val="00EF1226"/>
    <w:rsid w:val="00EF2A2F"/>
    <w:rsid w:val="00EF4915"/>
    <w:rsid w:val="00F078E6"/>
    <w:rsid w:val="00F079C4"/>
    <w:rsid w:val="00F1640C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F3D"/>
    <w:rsid w:val="00FA3DB7"/>
    <w:rsid w:val="00FC1B48"/>
    <w:rsid w:val="00FC21A6"/>
    <w:rsid w:val="00FC4AEF"/>
    <w:rsid w:val="00FE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C9684-F7FE-40F0-8880-CC7960BB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B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2910-F0D4-4935-BCBD-595E900B8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9C8322-9F1D-46B8-8036-E61ADAB8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Kelly, DeAnn</cp:lastModifiedBy>
  <cp:revision>4</cp:revision>
  <dcterms:created xsi:type="dcterms:W3CDTF">2016-12-22T18:41:00Z</dcterms:created>
  <dcterms:modified xsi:type="dcterms:W3CDTF">2016-12-22T20:16:00Z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